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BA" w:rsidRPr="0053753F" w:rsidRDefault="00824158">
      <w:pPr>
        <w:rPr>
          <w:b/>
        </w:rPr>
      </w:pPr>
      <w:r w:rsidRPr="0053753F">
        <w:rPr>
          <w:b/>
        </w:rPr>
        <w:t xml:space="preserve">1. </w:t>
      </w:r>
      <w:r w:rsidR="002D3123" w:rsidRPr="0053753F">
        <w:rPr>
          <w:b/>
        </w:rPr>
        <w:t>Cách thức triển khai gương điển hình như thế nào?</w:t>
      </w:r>
    </w:p>
    <w:p w:rsidR="002D3123" w:rsidRDefault="005043DE">
      <w:r>
        <w:t xml:space="preserve">- Triển khai qua facebook của khoa thông báo, các cuộc họp của khoa với bí thư chi đoàn các lớp và các buổi sinh hoạt lớp. </w:t>
      </w:r>
    </w:p>
    <w:p w:rsidR="00085F92" w:rsidRPr="0053753F" w:rsidRDefault="00824158">
      <w:pPr>
        <w:rPr>
          <w:b/>
        </w:rPr>
      </w:pPr>
      <w:r w:rsidRPr="0053753F">
        <w:rPr>
          <w:b/>
        </w:rPr>
        <w:t xml:space="preserve">2. </w:t>
      </w:r>
      <w:r w:rsidR="00085F92" w:rsidRPr="0053753F">
        <w:rPr>
          <w:b/>
        </w:rPr>
        <w:t>Công tác tuyên dương, bồi dưỡng và phát huy các gương diển hình thực hiện như thế nào?</w:t>
      </w:r>
    </w:p>
    <w:p w:rsidR="00085F92" w:rsidRDefault="00085F92">
      <w:r>
        <w:t>- Đối với các sinh viên đạt đủ các tiêu chí do Đoàn trường đưa ra thì khoa lập danh sách và gữi về Đoàn trường để tuyên dương.</w:t>
      </w:r>
    </w:p>
    <w:p w:rsidR="00085F92" w:rsidRDefault="00085F92">
      <w:r>
        <w:t>- Đối với các gương điển hình để nhân rộng và phát huy khoa cũng giới thiệu đến với các công ty</w:t>
      </w:r>
      <w:r w:rsidR="003C6D68">
        <w:t>, doanh nghiệp đảm bảo việc làm khi ra trường.</w:t>
      </w:r>
    </w:p>
    <w:p w:rsidR="003C6D68" w:rsidRDefault="003C6D68">
      <w:r>
        <w:t xml:space="preserve">- Đối với các sinh viên chưa đạt đủ các tiêu chí </w:t>
      </w:r>
      <w:r w:rsidR="00B9226F">
        <w:t xml:space="preserve">do trường đưa ra. Rút kinh nghiệm và góp ý của Thành Đoàn Đoàn trường đã ban hành đồng loạt cho các khoa bồi dưỡng, tạo điều kiện cho các sinh viên còn chưa đạt 1 hoặc 2 tiêu chí thông qua câu lạc bộ sinh viên 5 tốt của trường, các câu lạc bộ học thuật, các </w:t>
      </w:r>
      <w:r w:rsidR="00FB49FF">
        <w:t>đội nhóm phù hợp với tiêu chí chưa đạt được</w:t>
      </w:r>
    </w:p>
    <w:p w:rsidR="00824158" w:rsidRDefault="00824158">
      <w:pPr>
        <w:rPr>
          <w:b/>
        </w:rPr>
      </w:pPr>
      <w:r w:rsidRPr="0053753F">
        <w:rPr>
          <w:b/>
        </w:rPr>
        <w:t>3. Các khoa có câu lạc bộ học thuật nào, hoạt động như thế nào?</w:t>
      </w:r>
    </w:p>
    <w:p w:rsidR="0053753F" w:rsidRPr="0053753F" w:rsidRDefault="0053753F">
      <w:pPr>
        <w:rPr>
          <w:b/>
        </w:rPr>
      </w:pPr>
      <w:r>
        <w:rPr>
          <w:b/>
        </w:rPr>
        <w:t>( Cơ khí có CLB vẽ Autocad, Kinh tế có CLB Pháp luật)</w:t>
      </w:r>
    </w:p>
    <w:p w:rsidR="00824158" w:rsidRDefault="00824158">
      <w:r>
        <w:t>- Thời gian sinh hoạt</w:t>
      </w:r>
    </w:p>
    <w:p w:rsidR="00824158" w:rsidRDefault="00824158">
      <w:r>
        <w:t>- Số lượng sinh viên tham gia</w:t>
      </w:r>
    </w:p>
    <w:p w:rsidR="00824158" w:rsidRDefault="00824158">
      <w:r>
        <w:t>- Người phụ trách</w:t>
      </w:r>
    </w:p>
    <w:p w:rsidR="00824158" w:rsidRDefault="00824158">
      <w:r>
        <w:t>- Điểm mạnh và yếu của CLB</w:t>
      </w:r>
    </w:p>
    <w:p w:rsidR="00824158" w:rsidRPr="0053753F" w:rsidRDefault="00824158">
      <w:pPr>
        <w:rPr>
          <w:b/>
        </w:rPr>
      </w:pPr>
      <w:r w:rsidRPr="0053753F">
        <w:rPr>
          <w:b/>
        </w:rPr>
        <w:t>4. Công trình thanh niên trong năm học của khoa là gì?</w:t>
      </w:r>
    </w:p>
    <w:p w:rsidR="00BF5B2D" w:rsidRDefault="00BF5B2D">
      <w:r>
        <w:t>- Công trình là gì</w:t>
      </w:r>
      <w:r w:rsidR="0053753F">
        <w:t xml:space="preserve"> ( Cơ khí trang bị ghế đá, nêu số lượng ghế đá, cách thực triển khai, Kinh tế là bỏ heo ủng hộ cho bạn HSSV khó khăn của Khoa</w:t>
      </w:r>
      <w:r w:rsidR="0053753F" w:rsidRPr="0053753F">
        <w:rPr>
          <w:u w:val="single"/>
        </w:rPr>
        <w:t>, nêu tên bạn khó khăn luôn</w:t>
      </w:r>
      <w:r w:rsidR="0053753F">
        <w:t xml:space="preserve">) </w:t>
      </w:r>
    </w:p>
    <w:p w:rsidR="00BF5B2D" w:rsidRDefault="00BF5B2D">
      <w:r>
        <w:t>- Số lượng sinh viên tham gia</w:t>
      </w:r>
    </w:p>
    <w:p w:rsidR="0053753F" w:rsidRDefault="0053753F">
      <w:r w:rsidRPr="0053753F">
        <w:rPr>
          <w:b/>
        </w:rPr>
        <w:t>5. Số lượng Đoàn viên của Khoa ?</w:t>
      </w:r>
      <w:r>
        <w:t xml:space="preserve"> ( ước chừng con số trước để khi Đoàn kiểm tra hỏi đỡ bất ngờ) </w:t>
      </w:r>
    </w:p>
    <w:p w:rsidR="0053753F" w:rsidRPr="0053753F" w:rsidRDefault="0053753F">
      <w:pPr>
        <w:rPr>
          <w:b/>
        </w:rPr>
      </w:pPr>
      <w:r w:rsidRPr="0053753F">
        <w:rPr>
          <w:b/>
        </w:rPr>
        <w:t>6. Hoạt động sáng tạo của Khoa tổ chúc là gì ?</w:t>
      </w:r>
      <w:r>
        <w:rPr>
          <w:b/>
        </w:rPr>
        <w:t xml:space="preserve"> ( Chuẩn bị trước nếu Đoàn </w:t>
      </w:r>
      <w:bookmarkStart w:id="0" w:name="_GoBack"/>
      <w:r>
        <w:rPr>
          <w:b/>
        </w:rPr>
        <w:t>kiểm tra có hỏi thì trả lời cho chủ động)</w:t>
      </w:r>
      <w:bookmarkEnd w:id="0"/>
    </w:p>
    <w:sectPr w:rsidR="0053753F" w:rsidRPr="0053753F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B1C"/>
    <w:rsid w:val="00085F92"/>
    <w:rsid w:val="002177DA"/>
    <w:rsid w:val="002D1128"/>
    <w:rsid w:val="002D3123"/>
    <w:rsid w:val="003C6D68"/>
    <w:rsid w:val="005043DE"/>
    <w:rsid w:val="0053753F"/>
    <w:rsid w:val="00554B1C"/>
    <w:rsid w:val="007F05BA"/>
    <w:rsid w:val="00824158"/>
    <w:rsid w:val="008B3D69"/>
    <w:rsid w:val="0098669A"/>
    <w:rsid w:val="00AD13F7"/>
    <w:rsid w:val="00B9226F"/>
    <w:rsid w:val="00BE1DF4"/>
    <w:rsid w:val="00BF5B2D"/>
    <w:rsid w:val="00DB32F5"/>
    <w:rsid w:val="00DC2D56"/>
    <w:rsid w:val="00DF46CD"/>
    <w:rsid w:val="00FB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69A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66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6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98669A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669A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8669A"/>
    <w:pPr>
      <w:widowControl w:val="0"/>
      <w:autoSpaceDE w:val="0"/>
      <w:autoSpaceDN w:val="0"/>
      <w:spacing w:before="0" w:after="0" w:line="240" w:lineRule="auto"/>
    </w:pPr>
    <w:rPr>
      <w:rFonts w:eastAsia="Times New Roman" w:cs="Times New Roman"/>
      <w:sz w:val="22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669A"/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669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8669A"/>
    <w:rPr>
      <w:rFonts w:eastAsia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669A"/>
    <w:rPr>
      <w:rFonts w:asciiTheme="majorHAnsi" w:eastAsiaTheme="majorEastAsia" w:hAnsiTheme="majorHAnsi" w:cstheme="majorBidi"/>
      <w:color w:val="243F60" w:themeColor="accent1" w:themeShade="7F"/>
      <w:sz w:val="22"/>
      <w:lang w:val="vi-VN"/>
    </w:rPr>
  </w:style>
  <w:style w:type="paragraph" w:styleId="BodyText">
    <w:name w:val="Body Text"/>
    <w:basedOn w:val="Normal"/>
    <w:link w:val="BodyTextChar"/>
    <w:uiPriority w:val="1"/>
    <w:qFormat/>
    <w:rsid w:val="0098669A"/>
    <w:pPr>
      <w:widowControl w:val="0"/>
      <w:autoSpaceDE w:val="0"/>
      <w:autoSpaceDN w:val="0"/>
      <w:spacing w:before="0" w:after="0" w:line="240" w:lineRule="auto"/>
    </w:pPr>
    <w:rPr>
      <w:rFonts w:eastAsia="Times New Roman" w:cs="Times New Roman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98669A"/>
    <w:rPr>
      <w:rFonts w:eastAsia="Times New Roman" w:cs="Times New Roman"/>
      <w:szCs w:val="26"/>
      <w:lang w:bidi="en-US"/>
    </w:rPr>
  </w:style>
  <w:style w:type="character" w:styleId="Strong">
    <w:name w:val="Strong"/>
    <w:basedOn w:val="DefaultParagraphFont"/>
    <w:uiPriority w:val="22"/>
    <w:qFormat/>
    <w:rsid w:val="0098669A"/>
    <w:rPr>
      <w:b/>
      <w:bCs/>
    </w:rPr>
  </w:style>
  <w:style w:type="paragraph" w:styleId="ListParagraph">
    <w:name w:val="List Paragraph"/>
    <w:basedOn w:val="Normal"/>
    <w:uiPriority w:val="1"/>
    <w:qFormat/>
    <w:rsid w:val="009866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69A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66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6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98669A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669A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8669A"/>
    <w:pPr>
      <w:widowControl w:val="0"/>
      <w:autoSpaceDE w:val="0"/>
      <w:autoSpaceDN w:val="0"/>
      <w:spacing w:before="0" w:after="0" w:line="240" w:lineRule="auto"/>
    </w:pPr>
    <w:rPr>
      <w:rFonts w:eastAsia="Times New Roman" w:cs="Times New Roman"/>
      <w:sz w:val="22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669A"/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669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8669A"/>
    <w:rPr>
      <w:rFonts w:eastAsia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669A"/>
    <w:rPr>
      <w:rFonts w:asciiTheme="majorHAnsi" w:eastAsiaTheme="majorEastAsia" w:hAnsiTheme="majorHAnsi" w:cstheme="majorBidi"/>
      <w:color w:val="243F60" w:themeColor="accent1" w:themeShade="7F"/>
      <w:sz w:val="22"/>
      <w:lang w:val="vi-VN"/>
    </w:rPr>
  </w:style>
  <w:style w:type="paragraph" w:styleId="BodyText">
    <w:name w:val="Body Text"/>
    <w:basedOn w:val="Normal"/>
    <w:link w:val="BodyTextChar"/>
    <w:uiPriority w:val="1"/>
    <w:qFormat/>
    <w:rsid w:val="0098669A"/>
    <w:pPr>
      <w:widowControl w:val="0"/>
      <w:autoSpaceDE w:val="0"/>
      <w:autoSpaceDN w:val="0"/>
      <w:spacing w:before="0" w:after="0" w:line="240" w:lineRule="auto"/>
    </w:pPr>
    <w:rPr>
      <w:rFonts w:eastAsia="Times New Roman" w:cs="Times New Roman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98669A"/>
    <w:rPr>
      <w:rFonts w:eastAsia="Times New Roman" w:cs="Times New Roman"/>
      <w:szCs w:val="26"/>
      <w:lang w:bidi="en-US"/>
    </w:rPr>
  </w:style>
  <w:style w:type="character" w:styleId="Strong">
    <w:name w:val="Strong"/>
    <w:basedOn w:val="DefaultParagraphFont"/>
    <w:uiPriority w:val="22"/>
    <w:qFormat/>
    <w:rsid w:val="0098669A"/>
    <w:rPr>
      <w:b/>
      <w:bCs/>
    </w:rPr>
  </w:style>
  <w:style w:type="paragraph" w:styleId="ListParagraph">
    <w:name w:val="List Paragraph"/>
    <w:basedOn w:val="Normal"/>
    <w:uiPriority w:val="1"/>
    <w:qFormat/>
    <w:rsid w:val="00986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2018-05-24T00:30:00Z</dcterms:created>
  <dcterms:modified xsi:type="dcterms:W3CDTF">2018-05-24T00:30:00Z</dcterms:modified>
</cp:coreProperties>
</file>